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624B" w:rsidRDefault="0013624B" w:rsidP="0013624B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Century" w:eastAsia="Batang" w:hAnsi="Century"/>
          <w:b/>
          <w:noProof/>
          <w:lang w:eastAsia="hr-HR"/>
        </w:rPr>
        <w:drawing>
          <wp:inline distT="0" distB="0" distL="0" distR="0" wp14:anchorId="5DD0D96B" wp14:editId="3031C9B2">
            <wp:extent cx="581025" cy="72628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33" cy="73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24B" w:rsidRPr="0006392E" w:rsidRDefault="0013624B" w:rsidP="0013624B">
      <w:pPr>
        <w:pStyle w:val="Naslov1"/>
        <w:rPr>
          <w:rFonts w:ascii="Arial" w:hAnsi="Arial" w:cs="Arial"/>
          <w:b/>
          <w:szCs w:val="24"/>
        </w:rPr>
      </w:pPr>
      <w:r>
        <w:rPr>
          <w:rFonts w:ascii="Arial" w:eastAsia="Batang" w:hAnsi="Arial" w:cs="Arial"/>
          <w:b/>
          <w:sz w:val="22"/>
          <w:szCs w:val="22"/>
        </w:rPr>
        <w:tab/>
      </w:r>
      <w:r w:rsidRPr="0006392E">
        <w:rPr>
          <w:rFonts w:ascii="Arial" w:eastAsia="Batang" w:hAnsi="Arial" w:cs="Arial"/>
          <w:b/>
          <w:sz w:val="22"/>
          <w:szCs w:val="22"/>
        </w:rPr>
        <w:t>REP</w:t>
      </w:r>
      <w:r w:rsidRPr="0006392E">
        <w:rPr>
          <w:rFonts w:ascii="Arial" w:hAnsi="Arial" w:cs="Arial"/>
          <w:b/>
          <w:szCs w:val="24"/>
        </w:rPr>
        <w:t>UBLIKA HRVATSKA</w:t>
      </w:r>
      <w:r w:rsidRPr="0006392E">
        <w:rPr>
          <w:rFonts w:ascii="Arial" w:hAnsi="Arial" w:cs="Arial"/>
          <w:b/>
          <w:szCs w:val="24"/>
        </w:rPr>
        <w:tab/>
      </w:r>
      <w:r w:rsidRPr="0006392E">
        <w:rPr>
          <w:rFonts w:ascii="Arial" w:hAnsi="Arial" w:cs="Arial"/>
          <w:b/>
          <w:szCs w:val="24"/>
        </w:rPr>
        <w:tab/>
      </w:r>
      <w:r w:rsidRPr="0006392E">
        <w:rPr>
          <w:rFonts w:ascii="Arial" w:hAnsi="Arial" w:cs="Arial"/>
          <w:b/>
          <w:szCs w:val="24"/>
        </w:rPr>
        <w:tab/>
      </w:r>
      <w:r w:rsidRPr="0006392E">
        <w:rPr>
          <w:rFonts w:ascii="Arial" w:hAnsi="Arial" w:cs="Arial"/>
          <w:b/>
          <w:szCs w:val="24"/>
        </w:rPr>
        <w:tab/>
      </w:r>
      <w:r w:rsidRPr="0006392E">
        <w:rPr>
          <w:rFonts w:ascii="Arial" w:hAnsi="Arial" w:cs="Arial"/>
          <w:b/>
          <w:szCs w:val="24"/>
        </w:rPr>
        <w:tab/>
      </w:r>
    </w:p>
    <w:p w:rsidR="0013624B" w:rsidRPr="006F4FA3" w:rsidRDefault="0013624B" w:rsidP="0013624B">
      <w:pPr>
        <w:pStyle w:val="Bezproreda"/>
        <w:rPr>
          <w:rFonts w:ascii="Arial" w:hAnsi="Arial" w:cs="Arial"/>
          <w:b/>
          <w:sz w:val="24"/>
          <w:szCs w:val="24"/>
        </w:rPr>
      </w:pPr>
      <w:r w:rsidRPr="006F4FA3">
        <w:rPr>
          <w:rFonts w:ascii="Arial" w:hAnsi="Arial" w:cs="Arial"/>
          <w:b/>
          <w:sz w:val="24"/>
          <w:szCs w:val="24"/>
        </w:rPr>
        <w:t>SISAČKO-MOSLAVAČKA ŽUPANIJA</w:t>
      </w:r>
      <w:r w:rsidRPr="006F4FA3">
        <w:rPr>
          <w:rFonts w:ascii="Arial" w:hAnsi="Arial" w:cs="Arial"/>
          <w:b/>
          <w:sz w:val="24"/>
          <w:szCs w:val="24"/>
        </w:rPr>
        <w:tab/>
      </w:r>
      <w:r w:rsidRPr="006F4FA3">
        <w:rPr>
          <w:rFonts w:ascii="Arial" w:hAnsi="Arial" w:cs="Arial"/>
          <w:b/>
          <w:sz w:val="24"/>
          <w:szCs w:val="24"/>
        </w:rPr>
        <w:tab/>
      </w:r>
      <w:r w:rsidRPr="006F4FA3">
        <w:rPr>
          <w:rFonts w:ascii="Arial" w:hAnsi="Arial" w:cs="Arial"/>
          <w:b/>
          <w:sz w:val="24"/>
          <w:szCs w:val="24"/>
        </w:rPr>
        <w:tab/>
      </w:r>
    </w:p>
    <w:p w:rsidR="0013624B" w:rsidRPr="006F4FA3" w:rsidRDefault="0013624B" w:rsidP="0013624B">
      <w:pPr>
        <w:pStyle w:val="Bezproreda"/>
        <w:rPr>
          <w:rFonts w:ascii="Arial" w:hAnsi="Arial" w:cs="Arial"/>
          <w:b/>
          <w:sz w:val="24"/>
          <w:szCs w:val="24"/>
        </w:rPr>
      </w:pPr>
      <w:r w:rsidRPr="006F4FA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6F4FA3">
        <w:rPr>
          <w:rFonts w:ascii="Arial" w:hAnsi="Arial" w:cs="Arial"/>
          <w:b/>
          <w:sz w:val="24"/>
          <w:szCs w:val="24"/>
        </w:rPr>
        <w:t>G R A D  G L I N A</w:t>
      </w:r>
      <w:r w:rsidRPr="006F4FA3">
        <w:rPr>
          <w:rFonts w:ascii="Arial" w:hAnsi="Arial" w:cs="Arial"/>
          <w:b/>
          <w:sz w:val="24"/>
          <w:szCs w:val="24"/>
        </w:rPr>
        <w:tab/>
      </w:r>
      <w:r w:rsidRPr="006F4FA3">
        <w:rPr>
          <w:rFonts w:ascii="Arial" w:hAnsi="Arial" w:cs="Arial"/>
          <w:b/>
          <w:sz w:val="24"/>
          <w:szCs w:val="24"/>
        </w:rPr>
        <w:tab/>
      </w:r>
      <w:r w:rsidRPr="006F4FA3">
        <w:rPr>
          <w:rFonts w:ascii="Arial" w:hAnsi="Arial" w:cs="Arial"/>
          <w:b/>
          <w:sz w:val="24"/>
          <w:szCs w:val="24"/>
        </w:rPr>
        <w:tab/>
      </w:r>
      <w:r w:rsidRPr="006F4FA3">
        <w:rPr>
          <w:rFonts w:ascii="Arial" w:hAnsi="Arial" w:cs="Arial"/>
          <w:b/>
          <w:sz w:val="24"/>
          <w:szCs w:val="24"/>
        </w:rPr>
        <w:tab/>
      </w:r>
      <w:r w:rsidRPr="006F4FA3">
        <w:rPr>
          <w:rFonts w:ascii="Arial" w:hAnsi="Arial" w:cs="Arial"/>
          <w:b/>
          <w:sz w:val="24"/>
          <w:szCs w:val="24"/>
        </w:rPr>
        <w:tab/>
      </w:r>
      <w:r w:rsidRPr="006F4FA3">
        <w:rPr>
          <w:rFonts w:ascii="Arial" w:hAnsi="Arial" w:cs="Arial"/>
          <w:b/>
          <w:sz w:val="24"/>
          <w:szCs w:val="24"/>
        </w:rPr>
        <w:tab/>
      </w:r>
    </w:p>
    <w:p w:rsidR="0013624B" w:rsidRDefault="0013624B" w:rsidP="0013624B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6F4FA3">
        <w:rPr>
          <w:rFonts w:ascii="Arial" w:hAnsi="Arial" w:cs="Arial"/>
          <w:b/>
          <w:sz w:val="24"/>
          <w:szCs w:val="24"/>
        </w:rPr>
        <w:t>GRADONAČELNIK</w:t>
      </w:r>
    </w:p>
    <w:p w:rsidR="00C870AA" w:rsidRPr="006F4FA3" w:rsidRDefault="00C870AA" w:rsidP="0013624B">
      <w:pPr>
        <w:pStyle w:val="Bezproreda"/>
        <w:rPr>
          <w:rFonts w:ascii="Arial" w:hAnsi="Arial" w:cs="Arial"/>
          <w:b/>
          <w:sz w:val="24"/>
          <w:szCs w:val="24"/>
        </w:rPr>
      </w:pPr>
    </w:p>
    <w:p w:rsidR="0013624B" w:rsidRPr="006F4FA3" w:rsidRDefault="0013624B" w:rsidP="0013624B">
      <w:pPr>
        <w:spacing w:after="0"/>
        <w:rPr>
          <w:rFonts w:ascii="Arial" w:hAnsi="Arial" w:cs="Arial"/>
          <w:sz w:val="24"/>
          <w:szCs w:val="24"/>
        </w:rPr>
      </w:pPr>
      <w:r w:rsidRPr="006F4FA3">
        <w:rPr>
          <w:rFonts w:ascii="Arial" w:hAnsi="Arial" w:cs="Arial"/>
          <w:sz w:val="24"/>
          <w:szCs w:val="24"/>
        </w:rPr>
        <w:t xml:space="preserve">KLASA: </w:t>
      </w:r>
      <w:r w:rsidR="001423A1">
        <w:rPr>
          <w:rFonts w:ascii="Arial" w:hAnsi="Arial" w:cs="Arial"/>
          <w:sz w:val="24"/>
          <w:szCs w:val="24"/>
        </w:rPr>
        <w:t>007-01/</w:t>
      </w:r>
      <w:r w:rsidR="002D6B64">
        <w:rPr>
          <w:rFonts w:ascii="Arial" w:hAnsi="Arial" w:cs="Arial"/>
          <w:sz w:val="24"/>
          <w:szCs w:val="24"/>
        </w:rPr>
        <w:t>20</w:t>
      </w:r>
      <w:r w:rsidR="001423A1">
        <w:rPr>
          <w:rFonts w:ascii="Arial" w:hAnsi="Arial" w:cs="Arial"/>
          <w:sz w:val="24"/>
          <w:szCs w:val="24"/>
        </w:rPr>
        <w:t>-01/</w:t>
      </w:r>
      <w:r w:rsidR="002D6B64">
        <w:rPr>
          <w:rFonts w:ascii="Arial" w:hAnsi="Arial" w:cs="Arial"/>
          <w:sz w:val="24"/>
          <w:szCs w:val="24"/>
        </w:rPr>
        <w:t>03</w:t>
      </w:r>
    </w:p>
    <w:p w:rsidR="0013624B" w:rsidRPr="006F4FA3" w:rsidRDefault="0013624B" w:rsidP="0013624B">
      <w:pPr>
        <w:spacing w:after="0"/>
        <w:rPr>
          <w:rFonts w:ascii="Arial" w:hAnsi="Arial" w:cs="Arial"/>
          <w:sz w:val="24"/>
          <w:szCs w:val="24"/>
        </w:rPr>
      </w:pPr>
      <w:r w:rsidRPr="006F4FA3">
        <w:rPr>
          <w:rFonts w:ascii="Arial" w:hAnsi="Arial" w:cs="Arial"/>
          <w:sz w:val="24"/>
          <w:szCs w:val="24"/>
        </w:rPr>
        <w:t>URBROJ: 2176/20-0</w:t>
      </w:r>
      <w:r>
        <w:rPr>
          <w:rFonts w:ascii="Arial" w:hAnsi="Arial" w:cs="Arial"/>
          <w:sz w:val="24"/>
          <w:szCs w:val="24"/>
        </w:rPr>
        <w:t>1</w:t>
      </w:r>
      <w:r w:rsidRPr="006F4FA3">
        <w:rPr>
          <w:rFonts w:ascii="Arial" w:hAnsi="Arial" w:cs="Arial"/>
          <w:sz w:val="24"/>
          <w:szCs w:val="24"/>
        </w:rPr>
        <w:t>-</w:t>
      </w:r>
      <w:r w:rsidR="00BA472C">
        <w:rPr>
          <w:rFonts w:ascii="Arial" w:hAnsi="Arial" w:cs="Arial"/>
          <w:sz w:val="24"/>
          <w:szCs w:val="24"/>
        </w:rPr>
        <w:t>2</w:t>
      </w:r>
      <w:r w:rsidR="002D6B64">
        <w:rPr>
          <w:rFonts w:ascii="Arial" w:hAnsi="Arial" w:cs="Arial"/>
          <w:sz w:val="24"/>
          <w:szCs w:val="24"/>
        </w:rPr>
        <w:t>0</w:t>
      </w:r>
      <w:r w:rsidRPr="006F4FA3">
        <w:rPr>
          <w:rFonts w:ascii="Arial" w:hAnsi="Arial" w:cs="Arial"/>
          <w:sz w:val="24"/>
          <w:szCs w:val="24"/>
        </w:rPr>
        <w:t>-</w:t>
      </w:r>
      <w:r w:rsidR="00FC3066">
        <w:rPr>
          <w:rFonts w:ascii="Arial" w:hAnsi="Arial" w:cs="Arial"/>
          <w:sz w:val="24"/>
          <w:szCs w:val="24"/>
        </w:rPr>
        <w:t>4</w:t>
      </w:r>
    </w:p>
    <w:p w:rsidR="0013624B" w:rsidRPr="006F4FA3" w:rsidRDefault="0013624B" w:rsidP="0013624B">
      <w:pPr>
        <w:spacing w:after="0"/>
        <w:rPr>
          <w:rFonts w:ascii="Arial" w:hAnsi="Arial" w:cs="Arial"/>
          <w:sz w:val="24"/>
          <w:szCs w:val="24"/>
        </w:rPr>
      </w:pPr>
      <w:r w:rsidRPr="006F4FA3">
        <w:rPr>
          <w:rFonts w:ascii="Arial" w:hAnsi="Arial" w:cs="Arial"/>
          <w:sz w:val="24"/>
          <w:szCs w:val="24"/>
        </w:rPr>
        <w:t xml:space="preserve">Glina, </w:t>
      </w:r>
      <w:r w:rsidR="00FC3066">
        <w:rPr>
          <w:rFonts w:ascii="Arial" w:hAnsi="Arial" w:cs="Arial"/>
          <w:sz w:val="24"/>
          <w:szCs w:val="24"/>
        </w:rPr>
        <w:t>09. lipnja</w:t>
      </w:r>
      <w:r w:rsidR="007D52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2D6B6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  <w:r w:rsidR="007D52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godine</w:t>
      </w:r>
    </w:p>
    <w:p w:rsidR="0013624B" w:rsidRPr="003D0D25" w:rsidRDefault="0013624B" w:rsidP="0013624B">
      <w:pPr>
        <w:spacing w:after="0"/>
        <w:rPr>
          <w:rFonts w:ascii="Century" w:hAnsi="Century" w:cs="Times New Roman"/>
          <w:sz w:val="24"/>
          <w:szCs w:val="24"/>
        </w:rPr>
      </w:pPr>
    </w:p>
    <w:p w:rsidR="0013624B" w:rsidRDefault="0013624B" w:rsidP="00E9616F">
      <w:pPr>
        <w:jc w:val="both"/>
        <w:rPr>
          <w:rFonts w:ascii="Arial" w:hAnsi="Arial" w:cs="Arial"/>
          <w:sz w:val="24"/>
          <w:szCs w:val="24"/>
        </w:rPr>
      </w:pPr>
      <w:r w:rsidRPr="00697313">
        <w:rPr>
          <w:rFonts w:ascii="Arial" w:hAnsi="Arial" w:cs="Arial"/>
          <w:sz w:val="24"/>
          <w:szCs w:val="24"/>
        </w:rPr>
        <w:tab/>
        <w:t>Na temelju članka 48. i čl. 101. Statuta Grada Gline („Službeni vjesnik“</w:t>
      </w:r>
      <w:r>
        <w:rPr>
          <w:rFonts w:ascii="Arial" w:hAnsi="Arial" w:cs="Arial"/>
          <w:sz w:val="24"/>
          <w:szCs w:val="24"/>
        </w:rPr>
        <w:t>,</w:t>
      </w:r>
      <w:r w:rsidRPr="00697313">
        <w:rPr>
          <w:rFonts w:ascii="Arial" w:hAnsi="Arial" w:cs="Arial"/>
          <w:sz w:val="24"/>
          <w:szCs w:val="24"/>
        </w:rPr>
        <w:t xml:space="preserve"> br. </w:t>
      </w:r>
      <w:r>
        <w:rPr>
          <w:rFonts w:ascii="Arial" w:hAnsi="Arial" w:cs="Arial"/>
          <w:sz w:val="24"/>
          <w:szCs w:val="24"/>
        </w:rPr>
        <w:t>1</w:t>
      </w:r>
      <w:r w:rsidR="00996FF3">
        <w:rPr>
          <w:rFonts w:ascii="Arial" w:hAnsi="Arial" w:cs="Arial"/>
          <w:sz w:val="24"/>
          <w:szCs w:val="24"/>
        </w:rPr>
        <w:t xml:space="preserve">6/13, </w:t>
      </w:r>
      <w:r w:rsidRPr="00697313">
        <w:rPr>
          <w:rFonts w:ascii="Arial" w:hAnsi="Arial" w:cs="Arial"/>
          <w:sz w:val="24"/>
          <w:szCs w:val="24"/>
        </w:rPr>
        <w:t>22/14</w:t>
      </w:r>
      <w:r w:rsidR="00996FF3">
        <w:rPr>
          <w:rFonts w:ascii="Arial" w:hAnsi="Arial" w:cs="Arial"/>
          <w:sz w:val="24"/>
          <w:szCs w:val="24"/>
        </w:rPr>
        <w:t>, 8/18</w:t>
      </w:r>
      <w:r w:rsidR="002D6B64">
        <w:rPr>
          <w:rFonts w:ascii="Arial" w:hAnsi="Arial" w:cs="Arial"/>
          <w:sz w:val="24"/>
          <w:szCs w:val="24"/>
        </w:rPr>
        <w:t>,</w:t>
      </w:r>
      <w:r w:rsidR="00996FF3">
        <w:rPr>
          <w:rFonts w:ascii="Arial" w:hAnsi="Arial" w:cs="Arial"/>
          <w:sz w:val="24"/>
          <w:szCs w:val="24"/>
        </w:rPr>
        <w:t xml:space="preserve"> 10/18</w:t>
      </w:r>
      <w:r w:rsidR="00FC3066">
        <w:rPr>
          <w:rFonts w:ascii="Arial" w:hAnsi="Arial" w:cs="Arial"/>
          <w:sz w:val="24"/>
          <w:szCs w:val="24"/>
        </w:rPr>
        <w:t xml:space="preserve">, </w:t>
      </w:r>
      <w:r w:rsidR="002D6B64">
        <w:rPr>
          <w:rFonts w:ascii="Arial" w:hAnsi="Arial" w:cs="Arial"/>
          <w:sz w:val="24"/>
          <w:szCs w:val="24"/>
        </w:rPr>
        <w:t>76/18 – pročišćeni tekst</w:t>
      </w:r>
      <w:r w:rsidR="00FC3066">
        <w:rPr>
          <w:rFonts w:ascii="Arial" w:hAnsi="Arial" w:cs="Arial"/>
          <w:sz w:val="24"/>
          <w:szCs w:val="24"/>
        </w:rPr>
        <w:t xml:space="preserve"> i 9/20)</w:t>
      </w:r>
      <w:r w:rsidRPr="006973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9616F">
        <w:rPr>
          <w:rFonts w:ascii="Arial" w:hAnsi="Arial" w:cs="Arial"/>
          <w:sz w:val="24"/>
          <w:szCs w:val="24"/>
        </w:rPr>
        <w:t xml:space="preserve">i članka 20. Pravilnika o financiranju javnih potreba Grada Gline, </w:t>
      </w:r>
      <w:r>
        <w:rPr>
          <w:rFonts w:ascii="Arial" w:hAnsi="Arial" w:cs="Arial"/>
          <w:sz w:val="24"/>
          <w:szCs w:val="24"/>
        </w:rPr>
        <w:t xml:space="preserve">Gradonačelnik Grada Gline donio je </w:t>
      </w:r>
      <w:r w:rsidR="002D6B64">
        <w:rPr>
          <w:rFonts w:ascii="Arial" w:hAnsi="Arial" w:cs="Arial"/>
          <w:sz w:val="24"/>
          <w:szCs w:val="24"/>
        </w:rPr>
        <w:t>0</w:t>
      </w:r>
      <w:r w:rsidR="00FC3066">
        <w:rPr>
          <w:rFonts w:ascii="Arial" w:hAnsi="Arial" w:cs="Arial"/>
          <w:sz w:val="24"/>
          <w:szCs w:val="24"/>
        </w:rPr>
        <w:t>9</w:t>
      </w:r>
      <w:r w:rsidR="002D6B6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C3066">
        <w:rPr>
          <w:rFonts w:ascii="Arial" w:hAnsi="Arial" w:cs="Arial"/>
          <w:sz w:val="24"/>
          <w:szCs w:val="24"/>
        </w:rPr>
        <w:t>lipnja</w:t>
      </w:r>
      <w:r>
        <w:rPr>
          <w:rFonts w:ascii="Arial" w:hAnsi="Arial" w:cs="Arial"/>
          <w:sz w:val="24"/>
          <w:szCs w:val="24"/>
        </w:rPr>
        <w:t xml:space="preserve"> 20</w:t>
      </w:r>
      <w:r w:rsidR="002D6B6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 godine sljedeću</w:t>
      </w:r>
    </w:p>
    <w:p w:rsidR="0013624B" w:rsidRPr="00E9616F" w:rsidRDefault="0013624B" w:rsidP="00E9616F">
      <w:pPr>
        <w:pStyle w:val="Bezproreda"/>
        <w:rPr>
          <w:rFonts w:ascii="Arial" w:hAnsi="Arial" w:cs="Arial"/>
          <w:sz w:val="24"/>
          <w:szCs w:val="24"/>
        </w:rPr>
      </w:pPr>
    </w:p>
    <w:p w:rsidR="0013624B" w:rsidRPr="00E9616F" w:rsidRDefault="0013624B" w:rsidP="00E9616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9616F">
        <w:rPr>
          <w:rFonts w:ascii="Arial" w:hAnsi="Arial" w:cs="Arial"/>
          <w:b/>
          <w:sz w:val="24"/>
          <w:szCs w:val="24"/>
        </w:rPr>
        <w:t>O D L U K U</w:t>
      </w:r>
    </w:p>
    <w:p w:rsidR="00E9616F" w:rsidRDefault="0013624B" w:rsidP="00E9616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9616F">
        <w:rPr>
          <w:rFonts w:ascii="Arial" w:hAnsi="Arial" w:cs="Arial"/>
          <w:b/>
          <w:sz w:val="24"/>
          <w:szCs w:val="24"/>
        </w:rPr>
        <w:t>o raspisivanju Javnog natječaja za financiranje</w:t>
      </w:r>
    </w:p>
    <w:p w:rsidR="0013624B" w:rsidRPr="00E9616F" w:rsidRDefault="0013624B" w:rsidP="00E9616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9616F">
        <w:rPr>
          <w:rFonts w:ascii="Arial" w:hAnsi="Arial" w:cs="Arial"/>
          <w:b/>
          <w:sz w:val="24"/>
          <w:szCs w:val="24"/>
        </w:rPr>
        <w:t xml:space="preserve"> </w:t>
      </w:r>
      <w:r w:rsidR="00E9616F">
        <w:rPr>
          <w:rFonts w:ascii="Arial" w:hAnsi="Arial" w:cs="Arial"/>
          <w:b/>
          <w:sz w:val="24"/>
          <w:szCs w:val="24"/>
        </w:rPr>
        <w:t>programa/</w:t>
      </w:r>
      <w:r w:rsidRPr="00E9616F">
        <w:rPr>
          <w:rFonts w:ascii="Arial" w:hAnsi="Arial" w:cs="Arial"/>
          <w:b/>
          <w:sz w:val="24"/>
          <w:szCs w:val="24"/>
        </w:rPr>
        <w:t xml:space="preserve"> projek</w:t>
      </w:r>
      <w:r w:rsidR="00E9616F">
        <w:rPr>
          <w:rFonts w:ascii="Arial" w:hAnsi="Arial" w:cs="Arial"/>
          <w:b/>
          <w:sz w:val="24"/>
          <w:szCs w:val="24"/>
        </w:rPr>
        <w:t>a</w:t>
      </w:r>
      <w:r w:rsidRPr="00E9616F">
        <w:rPr>
          <w:rFonts w:ascii="Arial" w:hAnsi="Arial" w:cs="Arial"/>
          <w:b/>
          <w:sz w:val="24"/>
          <w:szCs w:val="24"/>
        </w:rPr>
        <w:t>ta</w:t>
      </w:r>
      <w:r w:rsidR="00E9616F">
        <w:rPr>
          <w:rFonts w:ascii="Arial" w:hAnsi="Arial" w:cs="Arial"/>
          <w:b/>
          <w:sz w:val="24"/>
          <w:szCs w:val="24"/>
        </w:rPr>
        <w:t>/manifestacije</w:t>
      </w:r>
      <w:r w:rsidRPr="00E9616F">
        <w:rPr>
          <w:rFonts w:ascii="Arial" w:hAnsi="Arial" w:cs="Arial"/>
          <w:b/>
          <w:sz w:val="24"/>
          <w:szCs w:val="24"/>
        </w:rPr>
        <w:t xml:space="preserve"> udruga</w:t>
      </w:r>
    </w:p>
    <w:p w:rsidR="0013624B" w:rsidRDefault="0013624B" w:rsidP="00E9616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9616F">
        <w:rPr>
          <w:rFonts w:ascii="Arial" w:hAnsi="Arial" w:cs="Arial"/>
          <w:b/>
          <w:sz w:val="24"/>
          <w:szCs w:val="24"/>
        </w:rPr>
        <w:t>iz Proračuna Grada Gline za 20</w:t>
      </w:r>
      <w:r w:rsidR="002D6B64">
        <w:rPr>
          <w:rFonts w:ascii="Arial" w:hAnsi="Arial" w:cs="Arial"/>
          <w:b/>
          <w:sz w:val="24"/>
          <w:szCs w:val="24"/>
        </w:rPr>
        <w:t>20</w:t>
      </w:r>
      <w:r w:rsidRPr="00E9616F">
        <w:rPr>
          <w:rFonts w:ascii="Arial" w:hAnsi="Arial" w:cs="Arial"/>
          <w:b/>
          <w:sz w:val="24"/>
          <w:szCs w:val="24"/>
        </w:rPr>
        <w:t>. godinu</w:t>
      </w:r>
    </w:p>
    <w:p w:rsidR="00E9616F" w:rsidRPr="00E9616F" w:rsidRDefault="00E9616F" w:rsidP="00E9616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13624B" w:rsidRPr="00E9616F" w:rsidRDefault="0013624B" w:rsidP="00E9616F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E9616F">
        <w:rPr>
          <w:rFonts w:ascii="Arial" w:hAnsi="Arial" w:cs="Arial"/>
          <w:sz w:val="24"/>
          <w:szCs w:val="24"/>
        </w:rPr>
        <w:t>I.</w:t>
      </w:r>
    </w:p>
    <w:p w:rsidR="00E9616F" w:rsidRPr="00E9616F" w:rsidRDefault="0013624B" w:rsidP="00E9616F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E9616F">
        <w:rPr>
          <w:rFonts w:ascii="Arial" w:hAnsi="Arial" w:cs="Arial"/>
          <w:sz w:val="24"/>
          <w:szCs w:val="24"/>
        </w:rPr>
        <w:t>Raspisuje se Javni natječaj za financiranje programa</w:t>
      </w:r>
      <w:r w:rsidR="00E9616F">
        <w:rPr>
          <w:rFonts w:ascii="Arial" w:hAnsi="Arial" w:cs="Arial"/>
          <w:sz w:val="24"/>
          <w:szCs w:val="24"/>
        </w:rPr>
        <w:t xml:space="preserve"> /</w:t>
      </w:r>
      <w:r w:rsidRPr="00E9616F">
        <w:rPr>
          <w:rFonts w:ascii="Arial" w:hAnsi="Arial" w:cs="Arial"/>
          <w:sz w:val="24"/>
          <w:szCs w:val="24"/>
        </w:rPr>
        <w:t>projekata</w:t>
      </w:r>
      <w:r w:rsidR="00E9616F">
        <w:rPr>
          <w:rFonts w:ascii="Arial" w:hAnsi="Arial" w:cs="Arial"/>
          <w:sz w:val="24"/>
          <w:szCs w:val="24"/>
        </w:rPr>
        <w:t>/manifestacije</w:t>
      </w:r>
      <w:r w:rsidRPr="00E9616F">
        <w:rPr>
          <w:rFonts w:ascii="Arial" w:hAnsi="Arial" w:cs="Arial"/>
          <w:sz w:val="24"/>
          <w:szCs w:val="24"/>
        </w:rPr>
        <w:t xml:space="preserve"> udruga iz Proračuna Grada Gline za 20</w:t>
      </w:r>
      <w:r w:rsidR="002D6B64">
        <w:rPr>
          <w:rFonts w:ascii="Arial" w:hAnsi="Arial" w:cs="Arial"/>
          <w:sz w:val="24"/>
          <w:szCs w:val="24"/>
        </w:rPr>
        <w:t>20</w:t>
      </w:r>
      <w:r w:rsidRPr="00E9616F">
        <w:rPr>
          <w:rFonts w:ascii="Arial" w:hAnsi="Arial" w:cs="Arial"/>
          <w:sz w:val="24"/>
          <w:szCs w:val="24"/>
        </w:rPr>
        <w:t xml:space="preserve">. godinu. </w:t>
      </w:r>
    </w:p>
    <w:p w:rsidR="0013624B" w:rsidRDefault="0013624B" w:rsidP="00E9616F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E9616F">
        <w:rPr>
          <w:rFonts w:ascii="Arial" w:hAnsi="Arial" w:cs="Arial"/>
          <w:sz w:val="24"/>
          <w:szCs w:val="24"/>
        </w:rPr>
        <w:t xml:space="preserve">Cilj Natječaja je odabrati najkvalitetnije prijedloge projekata udruga i financirati njihovo provođenje u </w:t>
      </w:r>
      <w:r w:rsidR="002D6B64">
        <w:rPr>
          <w:rFonts w:ascii="Arial" w:hAnsi="Arial" w:cs="Arial"/>
          <w:sz w:val="24"/>
          <w:szCs w:val="24"/>
        </w:rPr>
        <w:t>2020.</w:t>
      </w:r>
      <w:r w:rsidRPr="00E9616F">
        <w:rPr>
          <w:rFonts w:ascii="Arial" w:hAnsi="Arial" w:cs="Arial"/>
          <w:sz w:val="24"/>
          <w:szCs w:val="24"/>
        </w:rPr>
        <w:t xml:space="preserve"> godini. </w:t>
      </w:r>
    </w:p>
    <w:p w:rsidR="00E9616F" w:rsidRPr="00E9616F" w:rsidRDefault="00E9616F" w:rsidP="00E9616F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:rsidR="0013624B" w:rsidRDefault="0013624B" w:rsidP="00E9616F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E9616F">
        <w:rPr>
          <w:rFonts w:ascii="Arial" w:hAnsi="Arial" w:cs="Arial"/>
          <w:sz w:val="24"/>
          <w:szCs w:val="24"/>
        </w:rPr>
        <w:t>II.</w:t>
      </w:r>
    </w:p>
    <w:p w:rsidR="00FC3066" w:rsidRPr="00E9616F" w:rsidRDefault="00FC3066" w:rsidP="00E9616F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13624B" w:rsidRPr="00E9616F" w:rsidRDefault="0013624B" w:rsidP="00E9616F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E9616F">
        <w:rPr>
          <w:rFonts w:ascii="Arial" w:hAnsi="Arial" w:cs="Arial"/>
          <w:sz w:val="24"/>
          <w:szCs w:val="24"/>
        </w:rPr>
        <w:t xml:space="preserve">Natječaj iz točke I. objavit će se </w:t>
      </w:r>
      <w:r w:rsidR="00FC3066">
        <w:rPr>
          <w:rFonts w:ascii="Arial" w:hAnsi="Arial" w:cs="Arial"/>
          <w:sz w:val="24"/>
          <w:szCs w:val="24"/>
        </w:rPr>
        <w:t>09. lipnja</w:t>
      </w:r>
      <w:r w:rsidRPr="00E9616F">
        <w:rPr>
          <w:rFonts w:ascii="Arial" w:hAnsi="Arial" w:cs="Arial"/>
          <w:sz w:val="24"/>
          <w:szCs w:val="24"/>
        </w:rPr>
        <w:t>20</w:t>
      </w:r>
      <w:r w:rsidR="002D6B64">
        <w:rPr>
          <w:rFonts w:ascii="Arial" w:hAnsi="Arial" w:cs="Arial"/>
          <w:sz w:val="24"/>
          <w:szCs w:val="24"/>
        </w:rPr>
        <w:t>20</w:t>
      </w:r>
      <w:r w:rsidR="00B71264">
        <w:rPr>
          <w:rFonts w:ascii="Arial" w:hAnsi="Arial" w:cs="Arial"/>
          <w:sz w:val="24"/>
          <w:szCs w:val="24"/>
        </w:rPr>
        <w:t>.</w:t>
      </w:r>
      <w:r w:rsidRPr="00E9616F">
        <w:rPr>
          <w:rFonts w:ascii="Arial" w:hAnsi="Arial" w:cs="Arial"/>
          <w:sz w:val="24"/>
          <w:szCs w:val="24"/>
        </w:rPr>
        <w:t xml:space="preserve"> godine i bit će otvoren do </w:t>
      </w:r>
      <w:r w:rsidR="002D6B64">
        <w:rPr>
          <w:rFonts w:ascii="Arial" w:hAnsi="Arial" w:cs="Arial"/>
          <w:sz w:val="24"/>
          <w:szCs w:val="24"/>
        </w:rPr>
        <w:t>0</w:t>
      </w:r>
      <w:r w:rsidR="00FC3066">
        <w:rPr>
          <w:rFonts w:ascii="Arial" w:hAnsi="Arial" w:cs="Arial"/>
          <w:sz w:val="24"/>
          <w:szCs w:val="24"/>
        </w:rPr>
        <w:t>9</w:t>
      </w:r>
      <w:r w:rsidR="002D6B64">
        <w:rPr>
          <w:rFonts w:ascii="Arial" w:hAnsi="Arial" w:cs="Arial"/>
          <w:sz w:val="24"/>
          <w:szCs w:val="24"/>
        </w:rPr>
        <w:t xml:space="preserve">. </w:t>
      </w:r>
      <w:r w:rsidR="00FC3066">
        <w:rPr>
          <w:rFonts w:ascii="Arial" w:hAnsi="Arial" w:cs="Arial"/>
          <w:sz w:val="24"/>
          <w:szCs w:val="24"/>
        </w:rPr>
        <w:t>srpnja</w:t>
      </w:r>
      <w:r w:rsidRPr="00E9616F">
        <w:rPr>
          <w:rFonts w:ascii="Arial" w:hAnsi="Arial" w:cs="Arial"/>
          <w:sz w:val="24"/>
          <w:szCs w:val="24"/>
        </w:rPr>
        <w:t xml:space="preserve"> 20</w:t>
      </w:r>
      <w:r w:rsidR="002D6B64">
        <w:rPr>
          <w:rFonts w:ascii="Arial" w:hAnsi="Arial" w:cs="Arial"/>
          <w:sz w:val="24"/>
          <w:szCs w:val="24"/>
        </w:rPr>
        <w:t>20</w:t>
      </w:r>
      <w:r w:rsidRPr="00E9616F">
        <w:rPr>
          <w:rFonts w:ascii="Arial" w:hAnsi="Arial" w:cs="Arial"/>
          <w:sz w:val="24"/>
          <w:szCs w:val="24"/>
        </w:rPr>
        <w:t>. godine.</w:t>
      </w:r>
    </w:p>
    <w:p w:rsidR="00E9616F" w:rsidRPr="00E9616F" w:rsidRDefault="0013624B" w:rsidP="00E9616F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E9616F">
        <w:rPr>
          <w:rFonts w:ascii="Arial" w:hAnsi="Arial" w:cs="Arial"/>
          <w:sz w:val="24"/>
          <w:szCs w:val="24"/>
        </w:rPr>
        <w:t xml:space="preserve">Javni </w:t>
      </w:r>
      <w:r w:rsidR="00E9616F">
        <w:rPr>
          <w:rFonts w:ascii="Arial" w:hAnsi="Arial" w:cs="Arial"/>
          <w:sz w:val="24"/>
          <w:szCs w:val="24"/>
        </w:rPr>
        <w:t>natječaj</w:t>
      </w:r>
      <w:r w:rsidRPr="00E9616F">
        <w:rPr>
          <w:rFonts w:ascii="Arial" w:hAnsi="Arial" w:cs="Arial"/>
          <w:sz w:val="24"/>
          <w:szCs w:val="24"/>
        </w:rPr>
        <w:t xml:space="preserve"> s cjelokupnom natječajnom dokumentacijom objavljuje se na mrežnoj stranici  Grada Gline </w:t>
      </w:r>
      <w:hyperlink r:id="rId5" w:history="1">
        <w:r w:rsidRPr="00E9616F">
          <w:rPr>
            <w:rStyle w:val="Hiperveza"/>
            <w:rFonts w:ascii="Arial" w:hAnsi="Arial" w:cs="Arial"/>
            <w:sz w:val="24"/>
            <w:szCs w:val="24"/>
          </w:rPr>
          <w:t>www.grad-glina.hr</w:t>
        </w:r>
      </w:hyperlink>
      <w:r w:rsidR="001423A1">
        <w:rPr>
          <w:rFonts w:ascii="Arial" w:hAnsi="Arial" w:cs="Arial"/>
          <w:sz w:val="24"/>
          <w:szCs w:val="24"/>
        </w:rPr>
        <w:t>.</w:t>
      </w:r>
      <w:r w:rsidR="002D6B64">
        <w:rPr>
          <w:rFonts w:ascii="Arial" w:hAnsi="Arial" w:cs="Arial"/>
          <w:sz w:val="24"/>
          <w:szCs w:val="24"/>
        </w:rPr>
        <w:t xml:space="preserve"> i Ureda za udruge</w:t>
      </w:r>
      <w:r w:rsidR="00FC3066">
        <w:rPr>
          <w:rFonts w:ascii="Arial" w:hAnsi="Arial" w:cs="Arial"/>
          <w:sz w:val="24"/>
          <w:szCs w:val="24"/>
        </w:rPr>
        <w:t>.</w:t>
      </w:r>
    </w:p>
    <w:p w:rsidR="00FC3066" w:rsidRDefault="00FC3066" w:rsidP="00E9616F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13624B" w:rsidRDefault="0013624B" w:rsidP="00E9616F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E9616F">
        <w:rPr>
          <w:rFonts w:ascii="Arial" w:hAnsi="Arial" w:cs="Arial"/>
          <w:sz w:val="24"/>
          <w:szCs w:val="24"/>
        </w:rPr>
        <w:t>III.</w:t>
      </w:r>
    </w:p>
    <w:p w:rsidR="00FC3066" w:rsidRPr="00E9616F" w:rsidRDefault="00FC3066" w:rsidP="00E9616F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13624B" w:rsidRDefault="0013624B" w:rsidP="00E9616F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E9616F">
        <w:rPr>
          <w:rFonts w:ascii="Arial" w:hAnsi="Arial" w:cs="Arial"/>
          <w:sz w:val="24"/>
          <w:szCs w:val="24"/>
        </w:rPr>
        <w:t xml:space="preserve">Javni </w:t>
      </w:r>
      <w:r w:rsidR="00E9616F">
        <w:rPr>
          <w:rFonts w:ascii="Arial" w:hAnsi="Arial" w:cs="Arial"/>
          <w:sz w:val="24"/>
          <w:szCs w:val="24"/>
        </w:rPr>
        <w:t>natječaj</w:t>
      </w:r>
      <w:r w:rsidRPr="00E9616F">
        <w:rPr>
          <w:rFonts w:ascii="Arial" w:hAnsi="Arial" w:cs="Arial"/>
          <w:sz w:val="24"/>
          <w:szCs w:val="24"/>
        </w:rPr>
        <w:t xml:space="preserve"> sastavni je dio ove Odluke.</w:t>
      </w:r>
    </w:p>
    <w:p w:rsidR="00E9616F" w:rsidRPr="00E9616F" w:rsidRDefault="00E9616F" w:rsidP="00E9616F">
      <w:pPr>
        <w:pStyle w:val="Bezproreda"/>
        <w:rPr>
          <w:rFonts w:ascii="Arial" w:hAnsi="Arial" w:cs="Arial"/>
          <w:sz w:val="24"/>
          <w:szCs w:val="24"/>
        </w:rPr>
      </w:pPr>
    </w:p>
    <w:p w:rsidR="0013624B" w:rsidRDefault="0013624B" w:rsidP="00E9616F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E9616F">
        <w:rPr>
          <w:rFonts w:ascii="Arial" w:hAnsi="Arial" w:cs="Arial"/>
          <w:sz w:val="24"/>
          <w:szCs w:val="24"/>
        </w:rPr>
        <w:t>IV.</w:t>
      </w:r>
    </w:p>
    <w:p w:rsidR="00FC3066" w:rsidRPr="00E9616F" w:rsidRDefault="00FC3066" w:rsidP="00E9616F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13624B" w:rsidRDefault="0013624B" w:rsidP="00E9616F">
      <w:pPr>
        <w:pStyle w:val="Bezproreda"/>
        <w:rPr>
          <w:rFonts w:ascii="Arial" w:hAnsi="Arial" w:cs="Arial"/>
          <w:sz w:val="24"/>
          <w:szCs w:val="24"/>
        </w:rPr>
      </w:pPr>
      <w:r w:rsidRPr="00E9616F">
        <w:rPr>
          <w:rFonts w:ascii="Arial" w:hAnsi="Arial" w:cs="Arial"/>
          <w:sz w:val="24"/>
          <w:szCs w:val="24"/>
        </w:rPr>
        <w:tab/>
        <w:t>Ova Odluka stupa na snagu danom donošenja.</w:t>
      </w:r>
    </w:p>
    <w:p w:rsidR="00E9616F" w:rsidRPr="00E9616F" w:rsidRDefault="00E9616F" w:rsidP="00E9616F">
      <w:pPr>
        <w:pStyle w:val="Bezproreda"/>
        <w:rPr>
          <w:rFonts w:ascii="Arial" w:hAnsi="Arial" w:cs="Arial"/>
          <w:sz w:val="24"/>
          <w:szCs w:val="24"/>
        </w:rPr>
      </w:pPr>
    </w:p>
    <w:p w:rsidR="0013624B" w:rsidRPr="00E9616F" w:rsidRDefault="0013624B" w:rsidP="00E9616F">
      <w:pPr>
        <w:pStyle w:val="Bezproreda"/>
        <w:rPr>
          <w:rFonts w:ascii="Arial" w:hAnsi="Arial" w:cs="Arial"/>
          <w:sz w:val="24"/>
          <w:szCs w:val="24"/>
        </w:rPr>
      </w:pPr>
    </w:p>
    <w:p w:rsidR="0013624B" w:rsidRDefault="0013624B" w:rsidP="001362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Gradonačelnik</w:t>
      </w:r>
    </w:p>
    <w:p w:rsidR="000C6C69" w:rsidRPr="00FC3066" w:rsidRDefault="0013624B" w:rsidP="00FC30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Stjepan </w:t>
      </w:r>
      <w:proofErr w:type="spellStart"/>
      <w:r>
        <w:rPr>
          <w:rFonts w:ascii="Arial" w:hAnsi="Arial" w:cs="Arial"/>
          <w:sz w:val="24"/>
          <w:szCs w:val="24"/>
        </w:rPr>
        <w:t>Kostanjević</w:t>
      </w:r>
      <w:proofErr w:type="spellEnd"/>
    </w:p>
    <w:sectPr w:rsidR="000C6C69" w:rsidRPr="00FC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24B"/>
    <w:rsid w:val="000C6C69"/>
    <w:rsid w:val="0013624B"/>
    <w:rsid w:val="001423A1"/>
    <w:rsid w:val="002D6B64"/>
    <w:rsid w:val="007D527C"/>
    <w:rsid w:val="00996FF3"/>
    <w:rsid w:val="00B71264"/>
    <w:rsid w:val="00BA472C"/>
    <w:rsid w:val="00C870AA"/>
    <w:rsid w:val="00E9616F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99EE"/>
  <w15:chartTrackingRefBased/>
  <w15:docId w15:val="{A7911849-ADE8-4543-A6CA-8983F67E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24B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1362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624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13624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3624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-glina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drustvene.djelatnosti</dc:creator>
  <cp:keywords/>
  <dc:description/>
  <cp:lastModifiedBy>Ivona Bradaric</cp:lastModifiedBy>
  <cp:revision>2</cp:revision>
  <cp:lastPrinted>2020-03-03T11:13:00Z</cp:lastPrinted>
  <dcterms:created xsi:type="dcterms:W3CDTF">2020-06-09T08:05:00Z</dcterms:created>
  <dcterms:modified xsi:type="dcterms:W3CDTF">2020-06-09T08:05:00Z</dcterms:modified>
</cp:coreProperties>
</file>