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D113A" w:rsidRPr="00AD113A" w:rsidTr="00ED540B">
        <w:tc>
          <w:tcPr>
            <w:tcW w:w="4786" w:type="dxa"/>
            <w:hideMark/>
          </w:tcPr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36D5E5C" wp14:editId="55C9B6C1">
                  <wp:extent cx="533400" cy="666750"/>
                  <wp:effectExtent l="0" t="0" r="0" b="0"/>
                  <wp:docPr id="2" name="Slika 2" descr="Grb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REPUBLIKA HRVATSKA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SISAČKO-MOSLAVAČKA ŽUPANIJA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GRAD GLINA</w:t>
            </w:r>
          </w:p>
          <w:p w:rsidR="00AD113A" w:rsidRDefault="00ED540B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UPRAVNI ODJEL ZA OPĆE POSLOVE,</w:t>
            </w:r>
          </w:p>
          <w:p w:rsidR="00ED540B" w:rsidRDefault="00ED540B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DRUŠTVENE DJELATNOSTI I</w:t>
            </w:r>
          </w:p>
          <w:p w:rsidR="00ED540B" w:rsidRPr="00AD113A" w:rsidRDefault="00ED540B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POSLOVE GRADSKOG VIJEĆA</w:t>
            </w:r>
          </w:p>
        </w:tc>
      </w:tr>
    </w:tbl>
    <w:p w:rsidR="00AD113A" w:rsidRPr="00AD113A" w:rsidRDefault="00AD113A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3A">
        <w:rPr>
          <w:rFonts w:ascii="Arial" w:hAnsi="Arial" w:cs="Arial"/>
          <w:sz w:val="24"/>
          <w:szCs w:val="24"/>
        </w:rPr>
        <w:t xml:space="preserve">KLASA: </w:t>
      </w:r>
      <w:r w:rsidR="005B3F2A">
        <w:rPr>
          <w:rFonts w:ascii="Arial" w:hAnsi="Arial" w:cs="Arial"/>
          <w:sz w:val="24"/>
          <w:szCs w:val="24"/>
        </w:rPr>
        <w:t>021-05/16-01/31</w:t>
      </w:r>
    </w:p>
    <w:p w:rsidR="00AD113A" w:rsidRPr="00AD113A" w:rsidRDefault="00AD113A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3A">
        <w:rPr>
          <w:rFonts w:ascii="Arial" w:hAnsi="Arial" w:cs="Arial"/>
          <w:sz w:val="24"/>
          <w:szCs w:val="24"/>
        </w:rPr>
        <w:t xml:space="preserve">URBROJ: </w:t>
      </w:r>
      <w:r w:rsidR="005B3F2A">
        <w:rPr>
          <w:rFonts w:ascii="Arial" w:hAnsi="Arial" w:cs="Arial"/>
          <w:sz w:val="24"/>
          <w:szCs w:val="24"/>
        </w:rPr>
        <w:t>2176/20-02-16-4</w:t>
      </w:r>
    </w:p>
    <w:p w:rsidR="00AD113A" w:rsidRPr="00AD113A" w:rsidRDefault="00223041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Glina, 23. studeni</w:t>
      </w:r>
      <w:r w:rsidR="00AD113A" w:rsidRPr="00AD113A">
        <w:rPr>
          <w:rFonts w:ascii="Arial" w:hAnsi="Arial" w:cs="Arial"/>
          <w:sz w:val="24"/>
          <w:szCs w:val="24"/>
        </w:rPr>
        <w:t xml:space="preserve"> 2016.</w:t>
      </w:r>
    </w:p>
    <w:p w:rsidR="00AD113A" w:rsidRPr="00AD113A" w:rsidRDefault="00AD113A" w:rsidP="00AD113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D113A">
        <w:rPr>
          <w:rFonts w:ascii="Arial" w:hAnsi="Arial" w:cs="Arial"/>
          <w:b/>
          <w:sz w:val="24"/>
          <w:szCs w:val="24"/>
        </w:rPr>
        <w:t>GRADSKO VIJEĆE</w:t>
      </w:r>
    </w:p>
    <w:p w:rsidR="00AD113A" w:rsidRPr="00AD113A" w:rsidRDefault="00AD113A" w:rsidP="00AD113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D113A" w:rsidRPr="00AD113A" w:rsidRDefault="00AD113A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D113A" w:rsidRPr="00AD113A" w:rsidTr="000374E4">
        <w:tc>
          <w:tcPr>
            <w:tcW w:w="2235" w:type="dxa"/>
            <w:shd w:val="clear" w:color="auto" w:fill="BFBFBF" w:themeFill="background1" w:themeFillShade="BF"/>
          </w:tcPr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PREDMET: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223041" w:rsidRPr="00223041" w:rsidRDefault="00AD113A" w:rsidP="00223041">
            <w:pPr>
              <w:spacing w:after="0" w:line="240" w:lineRule="auto"/>
              <w:rPr>
                <w:rFonts w:ascii="Arial" w:hAnsi="Arial" w:cs="Arial"/>
              </w:rPr>
            </w:pPr>
            <w:r w:rsidRPr="00AD113A">
              <w:rPr>
                <w:rFonts w:ascii="Arial" w:hAnsi="Arial" w:cs="Arial"/>
              </w:rPr>
              <w:t xml:space="preserve">Prijedlog </w:t>
            </w:r>
            <w:r w:rsidR="008F1532">
              <w:rPr>
                <w:rFonts w:ascii="Arial" w:hAnsi="Arial" w:cs="Arial"/>
              </w:rPr>
              <w:t xml:space="preserve">Odluke </w:t>
            </w:r>
            <w:r w:rsidR="008F1532" w:rsidRPr="008F1532">
              <w:rPr>
                <w:rFonts w:ascii="Arial" w:hAnsi="Arial" w:cs="Arial"/>
              </w:rPr>
              <w:t xml:space="preserve">o </w:t>
            </w:r>
            <w:r w:rsidR="00223041" w:rsidRPr="00223041">
              <w:rPr>
                <w:rFonts w:ascii="Arial" w:hAnsi="Arial" w:cs="Arial"/>
              </w:rPr>
              <w:t>davanju suglasnosti na Plan i program rada</w:t>
            </w:r>
          </w:p>
          <w:p w:rsidR="00AD113A" w:rsidRPr="00AD113A" w:rsidRDefault="00223041" w:rsidP="00223041">
            <w:pPr>
              <w:spacing w:after="0" w:line="240" w:lineRule="auto"/>
              <w:rPr>
                <w:rFonts w:ascii="Arial" w:hAnsi="Arial" w:cs="Arial"/>
              </w:rPr>
            </w:pPr>
            <w:r w:rsidRPr="00223041">
              <w:rPr>
                <w:rFonts w:ascii="Arial" w:hAnsi="Arial" w:cs="Arial"/>
              </w:rPr>
              <w:t>Sa</w:t>
            </w:r>
            <w:r w:rsidR="005B3F2A">
              <w:rPr>
                <w:rFonts w:ascii="Arial" w:hAnsi="Arial" w:cs="Arial"/>
              </w:rPr>
              <w:t>vjeta mladih Grada Gline za 2016</w:t>
            </w:r>
            <w:r w:rsidRPr="00223041">
              <w:rPr>
                <w:rFonts w:ascii="Arial" w:hAnsi="Arial" w:cs="Arial"/>
              </w:rPr>
              <w:t>. godinu</w:t>
            </w:r>
          </w:p>
        </w:tc>
      </w:tr>
      <w:tr w:rsidR="00AD113A" w:rsidRPr="00AD113A" w:rsidTr="000374E4">
        <w:tc>
          <w:tcPr>
            <w:tcW w:w="2235" w:type="dxa"/>
            <w:shd w:val="clear" w:color="auto" w:fill="BFBFBF" w:themeFill="background1" w:themeFillShade="BF"/>
          </w:tcPr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PREDLAGATELJ:</w:t>
            </w:r>
          </w:p>
          <w:p w:rsidR="00AD113A" w:rsidRPr="00AD113A" w:rsidRDefault="00AD113A" w:rsidP="008F1532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AD113A" w:rsidRPr="00AD113A" w:rsidRDefault="00223041" w:rsidP="00AD11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Savjet mladih Grada Gline</w:t>
            </w:r>
          </w:p>
        </w:tc>
      </w:tr>
      <w:tr w:rsidR="00AD113A" w:rsidRPr="00AD113A" w:rsidTr="000374E4">
        <w:tc>
          <w:tcPr>
            <w:tcW w:w="2235" w:type="dxa"/>
            <w:shd w:val="clear" w:color="auto" w:fill="BFBFBF" w:themeFill="background1" w:themeFillShade="BF"/>
          </w:tcPr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IZVJESTITELJ: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AD113A" w:rsidRPr="00AD113A" w:rsidRDefault="00223041" w:rsidP="002230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Predsjednik Savjeta mladih Grada Gline</w:t>
            </w:r>
            <w:r w:rsidR="00AD113A" w:rsidRPr="00AD11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Marko Paić</w:t>
            </w:r>
            <w:r w:rsidR="00AD113A" w:rsidRPr="00AD113A">
              <w:rPr>
                <w:rFonts w:ascii="Arial" w:hAnsi="Arial" w:cs="Arial"/>
              </w:rPr>
              <w:t xml:space="preserve"> </w:t>
            </w:r>
          </w:p>
        </w:tc>
      </w:tr>
      <w:tr w:rsidR="00AD113A" w:rsidRPr="00AD113A" w:rsidTr="008F1532">
        <w:trPr>
          <w:trHeight w:val="621"/>
        </w:trPr>
        <w:tc>
          <w:tcPr>
            <w:tcW w:w="2235" w:type="dxa"/>
            <w:shd w:val="clear" w:color="auto" w:fill="BFBFBF" w:themeFill="background1" w:themeFillShade="BF"/>
          </w:tcPr>
          <w:p w:rsidR="00AD113A" w:rsidRPr="00AD113A" w:rsidRDefault="00AD113A" w:rsidP="008F15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NADLEŽNOST ZA DONOŠENJE:</w:t>
            </w:r>
          </w:p>
        </w:tc>
        <w:tc>
          <w:tcPr>
            <w:tcW w:w="6945" w:type="dxa"/>
          </w:tcPr>
          <w:p w:rsidR="00AD113A" w:rsidRPr="00AD113A" w:rsidRDefault="00AD113A" w:rsidP="00AD113A">
            <w:pPr>
              <w:spacing w:after="0" w:line="240" w:lineRule="auto"/>
              <w:rPr>
                <w:rFonts w:ascii="Arial" w:hAnsi="Arial" w:cs="Arial"/>
              </w:rPr>
            </w:pPr>
            <w:r w:rsidRPr="00AD113A">
              <w:rPr>
                <w:rFonts w:ascii="Arial" w:hAnsi="Arial" w:cs="Arial"/>
              </w:rPr>
              <w:t>Gradsko vijeće</w:t>
            </w:r>
          </w:p>
        </w:tc>
      </w:tr>
      <w:tr w:rsidR="00AD113A" w:rsidRPr="00AD113A" w:rsidTr="000374E4">
        <w:tc>
          <w:tcPr>
            <w:tcW w:w="2235" w:type="dxa"/>
            <w:shd w:val="clear" w:color="auto" w:fill="BFBFBF" w:themeFill="background1" w:themeFillShade="BF"/>
          </w:tcPr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PRAVNI TEMELJ: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AD113A" w:rsidRPr="00AD113A" w:rsidRDefault="00F30B59" w:rsidP="00F30B5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</w:rPr>
              <w:t>lanak 19. stavak 4. Odluke o osnivanju Savjeta mladih Grada Gline (»Službeni vjesnik«, broj 47/14)</w:t>
            </w:r>
            <w:r>
              <w:rPr>
                <w:rFonts w:ascii="Arial" w:hAnsi="Arial" w:cs="Arial"/>
              </w:rPr>
              <w:t xml:space="preserve"> i č</w:t>
            </w:r>
            <w:r w:rsidR="00223041">
              <w:rPr>
                <w:rFonts w:ascii="Arial" w:hAnsi="Arial" w:cs="Arial"/>
              </w:rPr>
              <w:t>lanak 30. Statuta Grada Gline (</w:t>
            </w:r>
            <w:r w:rsidR="00223041" w:rsidRPr="001D371D">
              <w:rPr>
                <w:rFonts w:ascii="Arial" w:hAnsi="Arial" w:cs="Arial"/>
              </w:rPr>
              <w:t>»</w:t>
            </w:r>
            <w:r w:rsidR="00223041">
              <w:rPr>
                <w:rFonts w:ascii="Arial" w:hAnsi="Arial" w:cs="Arial"/>
              </w:rPr>
              <w:t>Službeni vjesnik</w:t>
            </w:r>
            <w:r w:rsidR="00223041" w:rsidRPr="001D371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, broj 16/13 i 22/14) </w:t>
            </w:r>
            <w:bookmarkStart w:id="0" w:name="_GoBack"/>
            <w:bookmarkEnd w:id="0"/>
          </w:p>
        </w:tc>
      </w:tr>
      <w:tr w:rsidR="00AD113A" w:rsidRPr="00AD113A" w:rsidTr="000374E4">
        <w:tc>
          <w:tcPr>
            <w:tcW w:w="2235" w:type="dxa"/>
            <w:shd w:val="clear" w:color="auto" w:fill="BFBFBF" w:themeFill="background1" w:themeFillShade="BF"/>
          </w:tcPr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POTREBNA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FINANCIJSKA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SREDSTVA</w:t>
            </w:r>
            <w:r w:rsidR="00A72D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AD113A" w:rsidRPr="00AD113A" w:rsidRDefault="00AD113A" w:rsidP="00223041">
            <w:pPr>
              <w:spacing w:after="0" w:line="240" w:lineRule="auto"/>
              <w:rPr>
                <w:rFonts w:ascii="Arial" w:hAnsi="Arial" w:cs="Arial"/>
              </w:rPr>
            </w:pPr>
            <w:r w:rsidRPr="00AD113A">
              <w:rPr>
                <w:rFonts w:ascii="Arial" w:hAnsi="Arial" w:cs="Arial"/>
              </w:rPr>
              <w:t xml:space="preserve">Financijska sredstva </w:t>
            </w:r>
            <w:r w:rsidR="00223041">
              <w:rPr>
                <w:rFonts w:ascii="Arial" w:hAnsi="Arial" w:cs="Arial"/>
              </w:rPr>
              <w:t>osigurana su</w:t>
            </w:r>
            <w:r w:rsidR="005B3F2A">
              <w:rPr>
                <w:rFonts w:ascii="Arial" w:hAnsi="Arial" w:cs="Arial"/>
              </w:rPr>
              <w:t xml:space="preserve"> u Proračunu Grada Gline za 2016</w:t>
            </w:r>
            <w:r w:rsidR="004A6B79">
              <w:rPr>
                <w:rFonts w:ascii="Arial" w:hAnsi="Arial" w:cs="Arial"/>
              </w:rPr>
              <w:t>.</w:t>
            </w:r>
            <w:r w:rsidR="00223041">
              <w:rPr>
                <w:rFonts w:ascii="Arial" w:hAnsi="Arial" w:cs="Arial"/>
              </w:rPr>
              <w:t xml:space="preserve"> godinu.</w:t>
            </w:r>
          </w:p>
        </w:tc>
      </w:tr>
      <w:tr w:rsidR="00AD113A" w:rsidRPr="00AD113A" w:rsidTr="000374E4">
        <w:tc>
          <w:tcPr>
            <w:tcW w:w="2235" w:type="dxa"/>
            <w:shd w:val="clear" w:color="auto" w:fill="BFBFBF" w:themeFill="background1" w:themeFillShade="BF"/>
          </w:tcPr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113A">
              <w:rPr>
                <w:rFonts w:ascii="Arial" w:hAnsi="Arial" w:cs="Arial"/>
                <w:b/>
              </w:rPr>
              <w:t>OBRAZLOŽENJE PREDMETA:</w:t>
            </w: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D113A" w:rsidRPr="00AD113A" w:rsidRDefault="00AD113A" w:rsidP="00AD11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AD113A" w:rsidRPr="00AD113A" w:rsidRDefault="00223041" w:rsidP="0022304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Ovom se Odlukom sukladno članku 19. stavku 4. Odluke o osnivanju Savjeta mladih Grada Gline (»Službeni vjesnik«, broj 47/14) daje suglasnost na Plan i program rada </w:t>
            </w:r>
            <w:r w:rsidRPr="00223041">
              <w:rPr>
                <w:rFonts w:ascii="Arial" w:hAnsi="Arial" w:cs="Arial"/>
              </w:rPr>
              <w:t>Sa</w:t>
            </w:r>
            <w:r w:rsidR="00A41C56">
              <w:rPr>
                <w:rFonts w:ascii="Arial" w:hAnsi="Arial" w:cs="Arial"/>
              </w:rPr>
              <w:t>vjeta mladih Grada Gline za 2016</w:t>
            </w:r>
            <w:r w:rsidRPr="0022304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g</w:t>
            </w:r>
            <w:r w:rsidRPr="00223041">
              <w:rPr>
                <w:rFonts w:ascii="Arial" w:hAnsi="Arial" w:cs="Arial"/>
              </w:rPr>
              <w:t>odinu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D113A" w:rsidRDefault="00AD113A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3A">
        <w:rPr>
          <w:rFonts w:ascii="Arial" w:hAnsi="Arial" w:cs="Arial"/>
          <w:sz w:val="24"/>
          <w:szCs w:val="24"/>
        </w:rPr>
        <w:t xml:space="preserve"> </w:t>
      </w:r>
    </w:p>
    <w:p w:rsidR="004A6B79" w:rsidRPr="00ED540B" w:rsidRDefault="004A6B79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13A" w:rsidRPr="00AD113A" w:rsidRDefault="00AD113A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  <w:t xml:space="preserve">          PROČELNIK</w:t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</w:p>
    <w:p w:rsidR="00AD113A" w:rsidRPr="00AD113A" w:rsidRDefault="00AD113A" w:rsidP="00AD1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13A" w:rsidRPr="004A6B79" w:rsidRDefault="00AD113A" w:rsidP="009F7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Pr="00AD113A">
        <w:rPr>
          <w:rFonts w:ascii="Arial" w:hAnsi="Arial" w:cs="Arial"/>
          <w:sz w:val="24"/>
          <w:szCs w:val="24"/>
        </w:rPr>
        <w:tab/>
      </w:r>
      <w:r w:rsidR="00223041">
        <w:rPr>
          <w:rFonts w:ascii="Arial" w:hAnsi="Arial" w:cs="Arial"/>
          <w:sz w:val="24"/>
          <w:szCs w:val="24"/>
        </w:rPr>
        <w:t xml:space="preserve"> </w:t>
      </w:r>
      <w:r w:rsidRPr="00AD113A">
        <w:rPr>
          <w:rFonts w:ascii="Arial" w:hAnsi="Arial" w:cs="Arial"/>
          <w:sz w:val="24"/>
          <w:szCs w:val="24"/>
        </w:rPr>
        <w:t xml:space="preserve">Bojan </w:t>
      </w:r>
      <w:proofErr w:type="spellStart"/>
      <w:r w:rsidRPr="00AD113A">
        <w:rPr>
          <w:rFonts w:ascii="Arial" w:hAnsi="Arial" w:cs="Arial"/>
          <w:sz w:val="24"/>
          <w:szCs w:val="24"/>
        </w:rPr>
        <w:t>Dadasović</w:t>
      </w:r>
      <w:proofErr w:type="spellEnd"/>
      <w:r w:rsidRPr="00AD113A">
        <w:rPr>
          <w:rFonts w:ascii="Arial" w:hAnsi="Arial" w:cs="Arial"/>
          <w:sz w:val="24"/>
          <w:szCs w:val="24"/>
        </w:rPr>
        <w:t>, dipl. iur.</w:t>
      </w:r>
    </w:p>
    <w:sectPr w:rsidR="00AD113A" w:rsidRPr="004A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5C"/>
    <w:rsid w:val="000002CA"/>
    <w:rsid w:val="00135C25"/>
    <w:rsid w:val="00223041"/>
    <w:rsid w:val="004A6B79"/>
    <w:rsid w:val="005A10C8"/>
    <w:rsid w:val="005B3F2A"/>
    <w:rsid w:val="00781E9E"/>
    <w:rsid w:val="007D5ED5"/>
    <w:rsid w:val="007E73E6"/>
    <w:rsid w:val="00807A18"/>
    <w:rsid w:val="00856CD3"/>
    <w:rsid w:val="008F1532"/>
    <w:rsid w:val="00913F81"/>
    <w:rsid w:val="009F775C"/>
    <w:rsid w:val="00A41C56"/>
    <w:rsid w:val="00A72D41"/>
    <w:rsid w:val="00A836F2"/>
    <w:rsid w:val="00A862DC"/>
    <w:rsid w:val="00AD113A"/>
    <w:rsid w:val="00B4389E"/>
    <w:rsid w:val="00BF0B79"/>
    <w:rsid w:val="00E60BA0"/>
    <w:rsid w:val="00ED540B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5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8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11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5C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89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11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Dadasovic</dc:creator>
  <cp:lastModifiedBy>Renata Žugaj</cp:lastModifiedBy>
  <cp:revision>4</cp:revision>
  <cp:lastPrinted>2016-11-23T09:23:00Z</cp:lastPrinted>
  <dcterms:created xsi:type="dcterms:W3CDTF">2016-11-23T09:23:00Z</dcterms:created>
  <dcterms:modified xsi:type="dcterms:W3CDTF">2016-11-23T09:31:00Z</dcterms:modified>
</cp:coreProperties>
</file>